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C793C8" w14:textId="4586CFBF" w:rsidR="00E56FA8" w:rsidRDefault="00812C65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  <w:bookmarkStart w:id="0" w:name="_Hlk485834372"/>
      <w:bookmarkEnd w:id="0"/>
      <w:r w:rsidRPr="00812C65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48EC0B4D" wp14:editId="1C4DE126">
                <wp:simplePos x="0" y="0"/>
                <wp:positionH relativeFrom="column">
                  <wp:posOffset>4183380</wp:posOffset>
                </wp:positionH>
                <wp:positionV relativeFrom="paragraph">
                  <wp:posOffset>26670</wp:posOffset>
                </wp:positionV>
                <wp:extent cx="2265045" cy="31432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6504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D35F9A" w14:textId="77777777" w:rsidR="00982C71" w:rsidRPr="00E00F29" w:rsidRDefault="00982C71" w:rsidP="00982C71">
                            <w:pPr>
                              <w:rPr>
                                <w:color w:val="FFFFFF" w:themeColor="background1"/>
                              </w:rPr>
                            </w:pPr>
                            <w:r w:rsidRPr="00E00F29">
                              <w:rPr>
                                <w:color w:val="FFFFFF" w:themeColor="background1"/>
                              </w:rPr>
                              <w:t>QMS Quick Learning Activity</w:t>
                            </w:r>
                          </w:p>
                          <w:p w14:paraId="6DC2F2AD" w14:textId="41D656F9" w:rsidR="00812C65" w:rsidRPr="00812C65" w:rsidRDefault="00812C65" w:rsidP="0038077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8EC0B4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29.4pt;margin-top:2.1pt;width:178.35pt;height:24.75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" filled="f" stroked="f">
                <v:textbox>
                  <w:txbxContent>
                    <w:p w14:paraId="56D35F9A" w14:textId="77777777" w:rsidR="00982C71" w:rsidRPr="00E00F29" w:rsidRDefault="00982C71" w:rsidP="00982C71">
                      <w:pPr>
                        <w:rPr>
                          <w:color w:val="FFFFFF" w:themeColor="background1"/>
                        </w:rPr>
                      </w:pPr>
                      <w:r w:rsidRPr="00E00F29">
                        <w:rPr>
                          <w:color w:val="FFFFFF" w:themeColor="background1"/>
                        </w:rPr>
                        <w:t>QMS Quick Learning Activity</w:t>
                      </w:r>
                    </w:p>
                    <w:p w14:paraId="6DC2F2AD" w14:textId="41D656F9" w:rsidR="00812C65" w:rsidRPr="00812C65" w:rsidRDefault="00812C65" w:rsidP="00380774"/>
                  </w:txbxContent>
                </v:textbox>
                <w10:wrap type="square"/>
              </v:shape>
            </w:pict>
          </mc:Fallback>
        </mc:AlternateContent>
      </w:r>
      <w:r w:rsidR="00E56FA8">
        <w:rPr>
          <w:rFonts w:ascii="Franklin Gothic Demi" w:hAnsi="Franklin Gothic Demi"/>
          <w:noProof/>
          <w:color w:val="00A0AF"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5C508DAE" wp14:editId="2CD92C13">
                <wp:simplePos x="0" y="0"/>
                <wp:positionH relativeFrom="page">
                  <wp:posOffset>-180975</wp:posOffset>
                </wp:positionH>
                <wp:positionV relativeFrom="paragraph">
                  <wp:posOffset>209550</wp:posOffset>
                </wp:positionV>
                <wp:extent cx="8020050" cy="0"/>
                <wp:effectExtent l="0" t="209550" r="57150" b="22860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0" cy="0"/>
                        </a:xfrm>
                        <a:prstGeom prst="line">
                          <a:avLst/>
                        </a:prstGeom>
                        <a:ln w="434975">
                          <a:solidFill>
                            <a:srgbClr val="00A0A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081D93" id="Straight Connector 10" o:spid="_x0000_s1026" style="position:absolute;z-index: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-14.25pt,16.5pt" to="617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" strokecolor="#00a0af" strokeweight="34.25pt">
                <w10:wrap anchorx="page"/>
              </v:line>
            </w:pict>
          </mc:Fallback>
        </mc:AlternateContent>
      </w:r>
    </w:p>
    <w:p w14:paraId="3D7D1B00" w14:textId="150E7092" w:rsidR="00E56FA8" w:rsidRDefault="00E56FA8" w:rsidP="00BA0DEE">
      <w:pPr>
        <w:pStyle w:val="NoSpacing"/>
        <w:rPr>
          <w:rFonts w:ascii="Franklin Gothic Demi" w:hAnsi="Franklin Gothic Demi"/>
          <w:color w:val="00A0AF"/>
          <w:sz w:val="40"/>
          <w:szCs w:val="40"/>
        </w:rPr>
      </w:pPr>
    </w:p>
    <w:p w14:paraId="6DECCCE9" w14:textId="30636718" w:rsidR="00380774" w:rsidRPr="00380774" w:rsidRDefault="00EB2050" w:rsidP="00982C71">
      <w:pPr>
        <w:jc w:val="center"/>
        <w:rPr>
          <w:color w:val="00A0AF"/>
          <w:sz w:val="34"/>
          <w:szCs w:val="34"/>
        </w:rPr>
      </w:pPr>
      <w:r>
        <w:rPr>
          <w:rFonts w:ascii="Franklin Gothic Demi" w:hAnsi="Franklin Gothic Demi"/>
          <w:color w:val="00A0AF"/>
          <w:sz w:val="40"/>
          <w:szCs w:val="40"/>
        </w:rPr>
        <w:t>Management Review</w:t>
      </w:r>
      <w:r w:rsidR="001949FE" w:rsidRPr="001949FE">
        <w:rPr>
          <w:rFonts w:ascii="Franklin Gothic Demi" w:hAnsi="Franklin Gothic Demi"/>
          <w:color w:val="00A0AF"/>
          <w:sz w:val="40"/>
          <w:szCs w:val="40"/>
        </w:rPr>
        <w:t xml:space="preserve"> </w:t>
      </w:r>
      <w:r w:rsidR="001949FE">
        <w:rPr>
          <w:rFonts w:ascii="Franklin Gothic Demi" w:hAnsi="Franklin Gothic Demi"/>
          <w:color w:val="00A0AF"/>
          <w:sz w:val="40"/>
          <w:szCs w:val="40"/>
        </w:rPr>
        <w:br/>
      </w:r>
      <w:r w:rsidR="00380774">
        <w:rPr>
          <w:color w:val="00A0AF"/>
          <w:sz w:val="34"/>
          <w:szCs w:val="34"/>
        </w:rPr>
        <w:t xml:space="preserve">APHL </w:t>
      </w:r>
      <w:r w:rsidR="00380774" w:rsidRPr="00380774">
        <w:rPr>
          <w:color w:val="00A0AF"/>
          <w:sz w:val="34"/>
          <w:szCs w:val="34"/>
        </w:rPr>
        <w:t>Quality Management System</w:t>
      </w:r>
      <w:r w:rsidR="00380774">
        <w:rPr>
          <w:color w:val="00A0AF"/>
          <w:sz w:val="34"/>
          <w:szCs w:val="34"/>
        </w:rPr>
        <w:t xml:space="preserve"> (QMS) </w:t>
      </w:r>
      <w:r w:rsidR="00380774" w:rsidRPr="00380774">
        <w:rPr>
          <w:color w:val="00A0AF"/>
          <w:sz w:val="34"/>
          <w:szCs w:val="34"/>
        </w:rPr>
        <w:t>Competency Guidelines</w:t>
      </w:r>
    </w:p>
    <w:p w14:paraId="23EA2E9C" w14:textId="00B58D17" w:rsidR="00BA0DEE" w:rsidRPr="00BA0DEE" w:rsidRDefault="00BA0DEE" w:rsidP="00BA0DEE">
      <w:pPr>
        <w:pStyle w:val="NoSpacing"/>
        <w:rPr>
          <w:rFonts w:ascii="Franklin Gothic Book" w:hAnsi="Franklin Gothic Book"/>
        </w:rPr>
      </w:pPr>
    </w:p>
    <w:p w14:paraId="5B4BB109" w14:textId="6E27F456" w:rsidR="00044296" w:rsidRP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044296">
        <w:rPr>
          <w:rFonts w:ascii="Franklin Gothic Book" w:hAnsi="Franklin Gothic Book"/>
          <w:sz w:val="24"/>
          <w:szCs w:val="24"/>
        </w:rPr>
        <w:t>The participant will understand</w:t>
      </w:r>
    </w:p>
    <w:p w14:paraId="2A98BBD4" w14:textId="59C4AFE1" w:rsidR="00044296" w:rsidRP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644D2C">
        <w:rPr>
          <w:rFonts w:ascii="Franklin Gothic Book" w:hAnsi="Franklin Gothic Book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0" distB="0" distL="274320" distR="114300" simplePos="0" relativeHeight="251668480" behindDoc="1" locked="0" layoutInCell="1" allowOverlap="1" wp14:anchorId="0661DBEE" wp14:editId="3BF018E7">
                <wp:simplePos x="0" y="0"/>
                <wp:positionH relativeFrom="margin">
                  <wp:posOffset>4469130</wp:posOffset>
                </wp:positionH>
                <wp:positionV relativeFrom="margin">
                  <wp:posOffset>1645920</wp:posOffset>
                </wp:positionV>
                <wp:extent cx="2307590" cy="2400300"/>
                <wp:effectExtent l="0" t="0" r="16510" b="1905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7590" cy="2400300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solidFill>
                            <a:srgbClr val="00A0AF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518BBA78" w14:textId="3EEE24AA" w:rsidR="00644D2C" w:rsidRPr="00E35745" w:rsidRDefault="00EB2050" w:rsidP="001D6E97">
                            <w:pPr>
                              <w:spacing w:after="100"/>
                              <w:ind w:left="-270"/>
                              <w:jc w:val="center"/>
                              <w:rPr>
                                <w:color w:val="4F81BD" w:themeColor="accent1"/>
                              </w:rPr>
                            </w:pPr>
                            <w:bookmarkStart w:id="1" w:name="_GoBack"/>
                            <w:bookmarkEnd w:id="1"/>
                            <w:r>
                              <w:rPr>
                                <w:rFonts w:ascii="Franklin Gothic Demi" w:hAnsi="Franklin Gothic Demi"/>
                                <w:color w:val="00A0AF"/>
                                <w:sz w:val="40"/>
                                <w:szCs w:val="40"/>
                              </w:rPr>
                              <w:t>Management Review</w:t>
                            </w:r>
                            <w:r w:rsidR="00644D2C"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="00644D2C" w:rsidRPr="00E3574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="00644D2C"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  <w:r w:rsidR="00644D2C" w:rsidRPr="00E35745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="00644D2C" w:rsidRPr="00A94CE5">
                              <w:rPr>
                                <w:color w:val="4F81BD" w:themeColor="accent1"/>
                              </w:rPr>
                              <w:sym w:font="Symbol" w:char="F0B7"/>
                            </w:r>
                          </w:p>
                          <w:p w14:paraId="39D73693" w14:textId="15DB6C99" w:rsidR="00166C85" w:rsidRPr="00EB2050" w:rsidRDefault="00EB2050" w:rsidP="001D6E97">
                            <w:pPr>
                              <w:ind w:left="90"/>
                              <w:rPr>
                                <w:color w:val="1F497D" w:themeColor="text2"/>
                                <w:sz w:val="22"/>
                              </w:rPr>
                            </w:pPr>
                            <w:r w:rsidRPr="00EB2050">
                              <w:rPr>
                                <w:color w:val="000000"/>
                                <w:sz w:val="27"/>
                                <w:szCs w:val="27"/>
                              </w:rPr>
                              <w:t xml:space="preserve">Is a formal evaluation by top management of the status and adequacy of the quality system in relation to the quality policy and </w:t>
                            </w:r>
                            <w:proofErr w:type="gramStart"/>
                            <w:r w:rsidRPr="00EB2050">
                              <w:rPr>
                                <w:color w:val="000000"/>
                                <w:sz w:val="27"/>
                                <w:szCs w:val="27"/>
                              </w:rPr>
                              <w:t>objectives.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182880" tIns="182880" rIns="182880" bIns="9144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1DBEE" id="Rectangle 1" o:spid="_x0000_s1027" style="position:absolute;margin-left:351.9pt;margin-top:129.6pt;width:181.7pt;height:189pt;z-index:-251648000;visibility:visible;mso-wrap-style:square;mso-width-percent:0;mso-height-percent:0;mso-wrap-distance-left:21.6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" filled="f" strokecolor="#00a0af" strokeweight="2pt">
                <v:textbox inset="14.4pt,14.4pt,14.4pt,7.2pt">
                  <w:txbxContent>
                    <w:p w14:paraId="518BBA78" w14:textId="3EEE24AA" w:rsidR="00644D2C" w:rsidRPr="00E35745" w:rsidRDefault="00EB2050" w:rsidP="001D6E97">
                      <w:pPr>
                        <w:spacing w:after="100"/>
                        <w:ind w:left="-270"/>
                        <w:jc w:val="center"/>
                        <w:rPr>
                          <w:color w:val="4F81BD" w:themeColor="accent1"/>
                        </w:rPr>
                      </w:pPr>
                      <w:bookmarkStart w:id="2" w:name="_GoBack"/>
                      <w:bookmarkEnd w:id="2"/>
                      <w:r>
                        <w:rPr>
                          <w:rFonts w:ascii="Franklin Gothic Demi" w:hAnsi="Franklin Gothic Demi"/>
                          <w:color w:val="00A0AF"/>
                          <w:sz w:val="40"/>
                          <w:szCs w:val="40"/>
                        </w:rPr>
                        <w:t>Management Review</w:t>
                      </w:r>
                      <w:r w:rsidR="00644D2C"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="00644D2C" w:rsidRPr="00E35745">
                        <w:rPr>
                          <w:color w:val="4F81BD" w:themeColor="accent1"/>
                        </w:rPr>
                        <w:t xml:space="preserve"> </w:t>
                      </w:r>
                      <w:r w:rsidR="00644D2C" w:rsidRPr="00A94CE5">
                        <w:rPr>
                          <w:color w:val="4F81BD" w:themeColor="accent1"/>
                        </w:rPr>
                        <w:sym w:font="Symbol" w:char="F0B7"/>
                      </w:r>
                      <w:r w:rsidR="00644D2C" w:rsidRPr="00E35745">
                        <w:rPr>
                          <w:color w:val="4F81BD" w:themeColor="accent1"/>
                        </w:rPr>
                        <w:t xml:space="preserve"> </w:t>
                      </w:r>
                      <w:r w:rsidR="00644D2C" w:rsidRPr="00A94CE5">
                        <w:rPr>
                          <w:color w:val="4F81BD" w:themeColor="accent1"/>
                        </w:rPr>
                        <w:sym w:font="Symbol" w:char="F0B7"/>
                      </w:r>
                    </w:p>
                    <w:p w14:paraId="39D73693" w14:textId="15DB6C99" w:rsidR="00166C85" w:rsidRPr="00EB2050" w:rsidRDefault="00EB2050" w:rsidP="001D6E97">
                      <w:pPr>
                        <w:ind w:left="90"/>
                        <w:rPr>
                          <w:color w:val="1F497D" w:themeColor="text2"/>
                          <w:sz w:val="22"/>
                        </w:rPr>
                      </w:pPr>
                      <w:r w:rsidRPr="00EB2050">
                        <w:rPr>
                          <w:color w:val="000000"/>
                          <w:sz w:val="27"/>
                          <w:szCs w:val="27"/>
                        </w:rPr>
                        <w:t xml:space="preserve">Is a formal evaluation by top management of the status and adequacy of the quality system in relation to the quality policy and </w:t>
                      </w:r>
                      <w:proofErr w:type="gramStart"/>
                      <w:r w:rsidRPr="00EB2050">
                        <w:rPr>
                          <w:color w:val="000000"/>
                          <w:sz w:val="27"/>
                          <w:szCs w:val="27"/>
                        </w:rPr>
                        <w:t>objectives.</w:t>
                      </w:r>
                      <w:proofErr w:type="gramEnd"/>
                    </w:p>
                  </w:txbxContent>
                </v:textbox>
                <w10:wrap type="square" anchorx="margin" anchory="margin"/>
              </v:rect>
            </w:pict>
          </mc:Fallback>
        </mc:AlternateContent>
      </w:r>
      <w:r w:rsidRPr="00044296">
        <w:rPr>
          <w:rFonts w:ascii="Franklin Gothic Book" w:hAnsi="Franklin Gothic Book"/>
          <w:sz w:val="24"/>
          <w:szCs w:val="24"/>
        </w:rPr>
        <w:t xml:space="preserve">* </w:t>
      </w:r>
      <w:r w:rsidR="00EB2050">
        <w:rPr>
          <w:rFonts w:ascii="Franklin Gothic Book" w:hAnsi="Franklin Gothic Book"/>
          <w:sz w:val="24"/>
          <w:szCs w:val="24"/>
        </w:rPr>
        <w:t>The definition of management review</w:t>
      </w:r>
    </w:p>
    <w:p w14:paraId="4EF41FB9" w14:textId="533C00F0" w:rsidR="00044296" w:rsidRPr="00044296" w:rsidRDefault="00044296" w:rsidP="00044296">
      <w:pPr>
        <w:pStyle w:val="first-para"/>
        <w:rPr>
          <w:rFonts w:ascii="Franklin Gothic Book" w:hAnsi="Franklin Gothic Book"/>
          <w:sz w:val="24"/>
          <w:szCs w:val="24"/>
        </w:rPr>
      </w:pPr>
      <w:r w:rsidRPr="00044296">
        <w:rPr>
          <w:rFonts w:ascii="Franklin Gothic Book" w:hAnsi="Franklin Gothic Book"/>
          <w:sz w:val="24"/>
          <w:szCs w:val="24"/>
        </w:rPr>
        <w:t xml:space="preserve">* </w:t>
      </w:r>
      <w:r w:rsidR="00EB2050">
        <w:rPr>
          <w:rFonts w:ascii="Franklin Gothic Book" w:hAnsi="Franklin Gothic Book"/>
          <w:sz w:val="24"/>
          <w:szCs w:val="24"/>
        </w:rPr>
        <w:t xml:space="preserve">What is covered by a management review </w:t>
      </w:r>
    </w:p>
    <w:p w14:paraId="7CB45B1A" w14:textId="5E33F56A" w:rsidR="00702085" w:rsidRDefault="00EB2050" w:rsidP="00982C71">
      <w:pPr>
        <w:pStyle w:val="first-para"/>
        <w:rPr>
          <w:rFonts w:ascii="Franklin Gothic Book" w:hAnsi="Franklin Gothic Book"/>
          <w:sz w:val="24"/>
          <w:szCs w:val="24"/>
        </w:rPr>
      </w:pPr>
      <w:r w:rsidRPr="00B5534F">
        <w:rPr>
          <w:rFonts w:ascii="Franklin Gothic Book" w:eastAsiaTheme="minorHAnsi" w:hAnsi="Franklin Gothic Book" w:cstheme="minorBidi"/>
          <w:noProof/>
          <w:color w:val="262626" w:themeColor="text1" w:themeTint="D9"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E47542C" wp14:editId="253A3E87">
                <wp:simplePos x="0" y="0"/>
                <wp:positionH relativeFrom="margin">
                  <wp:align>left</wp:align>
                </wp:positionH>
                <wp:positionV relativeFrom="margin">
                  <wp:posOffset>2684145</wp:posOffset>
                </wp:positionV>
                <wp:extent cx="3942080" cy="1348740"/>
                <wp:effectExtent l="0" t="0" r="1270" b="3810"/>
                <wp:wrapTopAndBottom/>
                <wp:docPr id="14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42080" cy="1348740"/>
                        </a:xfrm>
                        <a:prstGeom prst="rect">
                          <a:avLst/>
                        </a:prstGeom>
                        <a:solidFill>
                          <a:srgbClr val="00A0AF"/>
                        </a:solidFill>
                        <a:ln w="25400" cap="flat" cmpd="sng" algn="ctr">
                          <a:noFill/>
                          <a:prstDash val="solid"/>
                          <a:headEnd/>
                          <a:tailEnd/>
                        </a:ln>
                        <a:effectLst/>
                        <a:extLs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14:paraId="5AEDAE99" w14:textId="57BD8F09" w:rsidR="00EB2050" w:rsidRPr="00EB2050" w:rsidRDefault="00EB2050" w:rsidP="00EB2050">
                            <w:pPr>
                              <w:rPr>
                                <w:rFonts w:asciiTheme="majorHAnsi" w:eastAsiaTheme="minorEastAsia" w:hAnsiTheme="majorHAnsi"/>
                                <w:b/>
                                <w:i/>
                                <w:iCs/>
                                <w:color w:val="FFFFFF" w:themeColor="background1"/>
                                <w:lang w:bidi="hi-IN"/>
                              </w:rPr>
                            </w:pPr>
                            <w:r>
                              <w:rPr>
                                <w:rFonts w:asciiTheme="majorHAnsi" w:eastAsiaTheme="minorEastAsia" w:hAnsiTheme="majorHAnsi"/>
                                <w:b/>
                                <w:i/>
                                <w:iCs/>
                                <w:color w:val="FFFFFF" w:themeColor="background1"/>
                                <w:lang w:bidi="hi-IN"/>
                              </w:rPr>
                              <w:t xml:space="preserve">Why do a management review?  </w:t>
                            </w:r>
                            <w:r w:rsidRPr="00EB2050">
                              <w:rPr>
                                <w:rFonts w:asciiTheme="majorHAnsi" w:eastAsiaTheme="minorEastAsia" w:hAnsiTheme="majorHAnsi"/>
                                <w:b/>
                                <w:i/>
                                <w:iCs/>
                                <w:color w:val="FFFFFF" w:themeColor="background1"/>
                                <w:lang w:bidi="hi-IN"/>
                              </w:rPr>
                              <w:t xml:space="preserve">The laboratory shall continually improve the effectiveness of its management system </w:t>
                            </w:r>
                            <w:proofErr w:type="gramStart"/>
                            <w:r w:rsidRPr="00EB2050">
                              <w:rPr>
                                <w:rFonts w:asciiTheme="majorHAnsi" w:eastAsiaTheme="minorEastAsia" w:hAnsiTheme="majorHAnsi"/>
                                <w:b/>
                                <w:i/>
                                <w:iCs/>
                                <w:color w:val="FFFFFF" w:themeColor="background1"/>
                                <w:lang w:bidi="hi-IN"/>
                              </w:rPr>
                              <w:t>through the use of</w:t>
                            </w:r>
                            <w:proofErr w:type="gramEnd"/>
                            <w:r w:rsidRPr="00EB2050">
                              <w:rPr>
                                <w:rFonts w:asciiTheme="majorHAnsi" w:eastAsiaTheme="minorEastAsia" w:hAnsiTheme="majorHAnsi"/>
                                <w:b/>
                                <w:i/>
                                <w:iCs/>
                                <w:color w:val="FFFFFF" w:themeColor="background1"/>
                                <w:lang w:bidi="hi-IN"/>
                              </w:rPr>
                              <w:t xml:space="preserve"> the quality policy, quality objectives, audit results, analysis of data, corrective and preventive actions </w:t>
                            </w:r>
                          </w:p>
                          <w:p w14:paraId="610D8914" w14:textId="6B500BCE" w:rsidR="00166C85" w:rsidRPr="00166C85" w:rsidRDefault="00EB2050" w:rsidP="00EB2050">
                            <w:pPr>
                              <w:rPr>
                                <w:lang w:bidi="hi-IN"/>
                              </w:rPr>
                            </w:pPr>
                            <w:r w:rsidRPr="00EB2050">
                              <w:rPr>
                                <w:rFonts w:asciiTheme="majorHAnsi" w:eastAsiaTheme="minorEastAsia" w:hAnsiTheme="majorHAnsi"/>
                                <w:b/>
                                <w:i/>
                                <w:iCs/>
                                <w:color w:val="FFFFFF" w:themeColor="background1"/>
                                <w:lang w:bidi="hi-IN"/>
                              </w:rPr>
                              <w:t>and management review.</w:t>
                            </w:r>
                          </w:p>
                        </w:txbxContent>
                      </wps:txbx>
                      <wps:bodyPr rot="0" vert="horz" wrap="square" lIns="91440" tIns="91440" rIns="91440" bIns="13716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47542C" id="AutoShape 11" o:spid="_x0000_s1028" style="position:absolute;margin-left:0;margin-top:211.35pt;width:310.4pt;height:106.2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margin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" fillcolor="#00a0af" stroked="f" strokeweight="2pt">
                <v:textbox inset=",7.2pt,,10.8pt">
                  <w:txbxContent>
                    <w:p w14:paraId="5AEDAE99" w14:textId="57BD8F09" w:rsidR="00EB2050" w:rsidRPr="00EB2050" w:rsidRDefault="00EB2050" w:rsidP="00EB2050">
                      <w:pPr>
                        <w:rPr>
                          <w:rFonts w:asciiTheme="majorHAnsi" w:eastAsiaTheme="minorEastAsia" w:hAnsiTheme="majorHAnsi"/>
                          <w:b/>
                          <w:i/>
                          <w:iCs/>
                          <w:color w:val="FFFFFF" w:themeColor="background1"/>
                          <w:lang w:bidi="hi-IN"/>
                        </w:rPr>
                      </w:pPr>
                      <w:r>
                        <w:rPr>
                          <w:rFonts w:asciiTheme="majorHAnsi" w:eastAsiaTheme="minorEastAsia" w:hAnsiTheme="majorHAnsi"/>
                          <w:b/>
                          <w:i/>
                          <w:iCs/>
                          <w:color w:val="FFFFFF" w:themeColor="background1"/>
                          <w:lang w:bidi="hi-IN"/>
                        </w:rPr>
                        <w:t xml:space="preserve">Why do a management review?  </w:t>
                      </w:r>
                      <w:r w:rsidRPr="00EB2050">
                        <w:rPr>
                          <w:rFonts w:asciiTheme="majorHAnsi" w:eastAsiaTheme="minorEastAsia" w:hAnsiTheme="majorHAnsi"/>
                          <w:b/>
                          <w:i/>
                          <w:iCs/>
                          <w:color w:val="FFFFFF" w:themeColor="background1"/>
                          <w:lang w:bidi="hi-IN"/>
                        </w:rPr>
                        <w:t xml:space="preserve">The laboratory shall continually improve the effectiveness of its management system </w:t>
                      </w:r>
                      <w:proofErr w:type="gramStart"/>
                      <w:r w:rsidRPr="00EB2050">
                        <w:rPr>
                          <w:rFonts w:asciiTheme="majorHAnsi" w:eastAsiaTheme="minorEastAsia" w:hAnsiTheme="majorHAnsi"/>
                          <w:b/>
                          <w:i/>
                          <w:iCs/>
                          <w:color w:val="FFFFFF" w:themeColor="background1"/>
                          <w:lang w:bidi="hi-IN"/>
                        </w:rPr>
                        <w:t>through the use of</w:t>
                      </w:r>
                      <w:proofErr w:type="gramEnd"/>
                      <w:r w:rsidRPr="00EB2050">
                        <w:rPr>
                          <w:rFonts w:asciiTheme="majorHAnsi" w:eastAsiaTheme="minorEastAsia" w:hAnsiTheme="majorHAnsi"/>
                          <w:b/>
                          <w:i/>
                          <w:iCs/>
                          <w:color w:val="FFFFFF" w:themeColor="background1"/>
                          <w:lang w:bidi="hi-IN"/>
                        </w:rPr>
                        <w:t xml:space="preserve"> the quality policy, quality objectives, audit results, analysis of data, corrective and preventive actions </w:t>
                      </w:r>
                    </w:p>
                    <w:p w14:paraId="610D8914" w14:textId="6B500BCE" w:rsidR="00166C85" w:rsidRPr="00166C85" w:rsidRDefault="00EB2050" w:rsidP="00EB2050">
                      <w:pPr>
                        <w:rPr>
                          <w:lang w:bidi="hi-IN"/>
                        </w:rPr>
                      </w:pPr>
                      <w:r w:rsidRPr="00EB2050">
                        <w:rPr>
                          <w:rFonts w:asciiTheme="majorHAnsi" w:eastAsiaTheme="minorEastAsia" w:hAnsiTheme="majorHAnsi"/>
                          <w:b/>
                          <w:i/>
                          <w:iCs/>
                          <w:color w:val="FFFFFF" w:themeColor="background1"/>
                          <w:lang w:bidi="hi-IN"/>
                        </w:rPr>
                        <w:t>and management review.</w:t>
                      </w:r>
                    </w:p>
                  </w:txbxContent>
                </v:textbox>
                <w10:wrap type="topAndBottom" anchorx="margin" anchory="margin"/>
              </v:rect>
            </w:pict>
          </mc:Fallback>
        </mc:AlternateContent>
      </w:r>
      <w:r w:rsidR="00044296" w:rsidRPr="00044296">
        <w:rPr>
          <w:rFonts w:ascii="Franklin Gothic Book" w:hAnsi="Franklin Gothic Book"/>
          <w:sz w:val="24"/>
          <w:szCs w:val="24"/>
        </w:rPr>
        <w:t xml:space="preserve">* </w:t>
      </w:r>
      <w:r>
        <w:rPr>
          <w:rFonts w:ascii="Franklin Gothic Book" w:hAnsi="Franklin Gothic Book"/>
          <w:sz w:val="24"/>
          <w:szCs w:val="24"/>
        </w:rPr>
        <w:t>What a management review procedure should define</w:t>
      </w:r>
    </w:p>
    <w:p w14:paraId="424DD548" w14:textId="2028431A" w:rsidR="00982C71" w:rsidRPr="000126BF" w:rsidRDefault="00982C71" w:rsidP="00982C71">
      <w:pPr>
        <w:pStyle w:val="first-para"/>
        <w:rPr>
          <w:rFonts w:ascii="Franklin Gothic Book" w:hAnsi="Franklin Gothic Book"/>
          <w:b/>
          <w:sz w:val="24"/>
          <w:szCs w:val="24"/>
        </w:rPr>
      </w:pPr>
      <w:r w:rsidRPr="000126BF">
        <w:rPr>
          <w:rFonts w:ascii="Franklin Gothic Book" w:hAnsi="Franklin Gothic Book"/>
          <w:sz w:val="24"/>
          <w:szCs w:val="24"/>
        </w:rPr>
        <w:t>P</w:t>
      </w:r>
      <w:r w:rsidRPr="000126BF">
        <w:rPr>
          <w:rFonts w:ascii="Franklin Gothic Book" w:hAnsi="Franklin Gothic Book"/>
          <w:b/>
          <w:sz w:val="24"/>
          <w:szCs w:val="24"/>
        </w:rPr>
        <w:t>ublic health laboratory competency guidelines:</w:t>
      </w:r>
    </w:p>
    <w:p w14:paraId="3EFC07C5" w14:textId="7409E94E" w:rsidR="00982C71" w:rsidRPr="000126BF" w:rsidRDefault="00044296" w:rsidP="00982C71">
      <w:pPr>
        <w:rPr>
          <w:b/>
        </w:rPr>
      </w:pPr>
      <w:r w:rsidRPr="000126BF">
        <w:rPr>
          <w:b/>
        </w:rPr>
        <w:t>Quality Management System (QMS)</w:t>
      </w:r>
      <w:r w:rsidR="00982C71" w:rsidRPr="000126BF">
        <w:rPr>
          <w:b/>
        </w:rPr>
        <w:t xml:space="preserve"> domain</w:t>
      </w:r>
    </w:p>
    <w:p w14:paraId="28CEA688" w14:textId="77777777" w:rsidR="008A3779" w:rsidRPr="000126BF" w:rsidRDefault="008A3779" w:rsidP="008A3779"/>
    <w:p w14:paraId="15922B0D" w14:textId="456FB465" w:rsidR="00EB2050" w:rsidRDefault="00EB2050" w:rsidP="00B62FC3">
      <w:pPr>
        <w:rPr>
          <w:color w:val="000000"/>
        </w:rPr>
      </w:pPr>
      <w:r w:rsidRPr="00EB2050">
        <w:rPr>
          <w:color w:val="000000"/>
        </w:rPr>
        <w:t>QMS 1.00. Organization: ensures that the laboratory's organizational structure is committed to achieving and maintaining quality</w:t>
      </w:r>
    </w:p>
    <w:p w14:paraId="69685EA8" w14:textId="7196FDA1" w:rsidR="00EB2050" w:rsidRDefault="00EB2050" w:rsidP="00B62FC3">
      <w:r>
        <w:t>QMS 1.01. Commitment to quality</w:t>
      </w:r>
    </w:p>
    <w:p w14:paraId="488D0340" w14:textId="1FF55B5B" w:rsidR="00EB2050" w:rsidRDefault="00EB2050" w:rsidP="00B62FC3">
      <w:pPr>
        <w:rPr>
          <w:color w:val="000000"/>
        </w:rPr>
      </w:pPr>
      <w:r w:rsidRPr="00EB2050">
        <w:rPr>
          <w:color w:val="000000"/>
        </w:rPr>
        <w:t>QMS 1.03. Quality culture</w:t>
      </w:r>
    </w:p>
    <w:p w14:paraId="22BE6E3A" w14:textId="0C0E668F" w:rsidR="00EB2050" w:rsidRDefault="00EB2050" w:rsidP="00B62FC3">
      <w:pPr>
        <w:rPr>
          <w:color w:val="000000"/>
        </w:rPr>
      </w:pPr>
      <w:r w:rsidRPr="00EB2050">
        <w:rPr>
          <w:color w:val="000000"/>
        </w:rPr>
        <w:t>QMS 1.04. Resources</w:t>
      </w:r>
    </w:p>
    <w:p w14:paraId="146765C3" w14:textId="77777777" w:rsidR="00EB2050" w:rsidRDefault="00EB2050" w:rsidP="00B62FC3">
      <w:pPr>
        <w:rPr>
          <w:color w:val="000000"/>
        </w:rPr>
      </w:pPr>
    </w:p>
    <w:p w14:paraId="3C6103A6" w14:textId="1F812A08" w:rsidR="00FC064D" w:rsidRDefault="00FC064D" w:rsidP="00B62FC3">
      <w:pPr>
        <w:rPr>
          <w:color w:val="000000"/>
        </w:rPr>
      </w:pPr>
      <w:r w:rsidRPr="000126BF">
        <w:rPr>
          <w:color w:val="000000"/>
        </w:rPr>
        <w:t>QMS 2.00. Customer focus: ensures that customer needs, expectations, and requirements are consistently met</w:t>
      </w:r>
    </w:p>
    <w:p w14:paraId="39364395" w14:textId="7D3F1C8E" w:rsidR="00EB2050" w:rsidRPr="000126BF" w:rsidRDefault="00EB2050" w:rsidP="00B62FC3">
      <w:pPr>
        <w:rPr>
          <w:color w:val="000000"/>
        </w:rPr>
      </w:pPr>
      <w:r w:rsidRPr="00EB2050">
        <w:rPr>
          <w:color w:val="000000"/>
        </w:rPr>
        <w:t>QMS 2.01. Customer satisfaction</w:t>
      </w:r>
    </w:p>
    <w:p w14:paraId="3D3FA7E0" w14:textId="323F7BFE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2.02. Customer services</w:t>
      </w:r>
    </w:p>
    <w:p w14:paraId="523EB2B9" w14:textId="6AAB9758" w:rsidR="00FC064D" w:rsidRDefault="00FC064D" w:rsidP="00B62FC3">
      <w:pPr>
        <w:rPr>
          <w:color w:val="000000"/>
        </w:rPr>
      </w:pPr>
    </w:p>
    <w:p w14:paraId="53D9F870" w14:textId="0DE642A7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3.00. Facilities and safety: ensures that the laboratory's physical environment, maintenance, and safety programs meet applicable requirements</w:t>
      </w:r>
    </w:p>
    <w:p w14:paraId="59583CA4" w14:textId="5597B44B" w:rsidR="00A313AC" w:rsidRDefault="00A313AC" w:rsidP="00B62FC3">
      <w:pPr>
        <w:rPr>
          <w:color w:val="000000"/>
        </w:rPr>
      </w:pPr>
    </w:p>
    <w:p w14:paraId="37EC80DB" w14:textId="2F39FF07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4.00. Personnel: ensures recruitment and retention of a qualified, well-trained, and competent workforce</w:t>
      </w:r>
    </w:p>
    <w:p w14:paraId="57DC3076" w14:textId="1E74A2CD" w:rsidR="00A313AC" w:rsidRDefault="00A313AC" w:rsidP="00B62FC3">
      <w:r w:rsidRPr="00A313AC">
        <w:t>QMS 4.03. Training</w:t>
      </w:r>
    </w:p>
    <w:p w14:paraId="6E434386" w14:textId="7B96462B" w:rsidR="00A313AC" w:rsidRDefault="00A313AC" w:rsidP="00B62FC3">
      <w:r w:rsidRPr="00A313AC">
        <w:t>QMS 4.05. Professional development plan</w:t>
      </w:r>
    </w:p>
    <w:p w14:paraId="4F0EEC90" w14:textId="1B9F171E" w:rsidR="00A313AC" w:rsidRDefault="00A313AC" w:rsidP="00B62FC3">
      <w:r>
        <w:t>QMS 4.07. Recruitment, retention, and succession plans</w:t>
      </w:r>
    </w:p>
    <w:p w14:paraId="15A5A38B" w14:textId="77777777" w:rsidR="00A313AC" w:rsidRDefault="00A313AC" w:rsidP="00B62FC3"/>
    <w:p w14:paraId="5EC77ABE" w14:textId="25825FE5" w:rsidR="00044296" w:rsidRPr="000126BF" w:rsidRDefault="000D3B36" w:rsidP="00B62FC3">
      <w:pPr>
        <w:rPr>
          <w:color w:val="000000"/>
        </w:rPr>
      </w:pPr>
      <w:r w:rsidRPr="000126BF">
        <w:rPr>
          <w:color w:val="000000"/>
        </w:rPr>
        <w:t xml:space="preserve">QMS 5.00. Purchasing and inventory: ensures that requirements for supplies </w:t>
      </w:r>
      <w:r w:rsidRPr="000126BF">
        <w:rPr>
          <w:color w:val="000000"/>
        </w:rPr>
        <w:lastRenderedPageBreak/>
        <w:t>and services are consistently met</w:t>
      </w:r>
    </w:p>
    <w:p w14:paraId="30865FE7" w14:textId="3466BCA6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5.01. Procurement process</w:t>
      </w:r>
    </w:p>
    <w:p w14:paraId="64600398" w14:textId="4FBAD8E9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5.02. Inventory processes</w:t>
      </w:r>
    </w:p>
    <w:p w14:paraId="4E2046D3" w14:textId="5292C7AA" w:rsidR="00FC064D" w:rsidRPr="000126BF" w:rsidRDefault="00FC064D" w:rsidP="00B62FC3">
      <w:pPr>
        <w:rPr>
          <w:color w:val="000000"/>
        </w:rPr>
      </w:pPr>
      <w:r w:rsidRPr="000126BF">
        <w:rPr>
          <w:color w:val="000000"/>
        </w:rPr>
        <w:t>QMS 5.03. Evaluation process</w:t>
      </w:r>
    </w:p>
    <w:p w14:paraId="6402960E" w14:textId="69A00DE1" w:rsidR="00FC064D" w:rsidRPr="000126BF" w:rsidRDefault="00FC064D" w:rsidP="00B62FC3">
      <w:pPr>
        <w:rPr>
          <w:color w:val="000000"/>
        </w:rPr>
      </w:pPr>
    </w:p>
    <w:p w14:paraId="29B90373" w14:textId="77777777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6.00. Laboratory equipment: ensures that laboratory equipment selection, installation, use, maintenance, and troubleshooting meet performance standards</w:t>
      </w:r>
      <w:r w:rsidR="000126BF">
        <w:rPr>
          <w:color w:val="000000"/>
        </w:rPr>
        <w:br/>
      </w:r>
      <w:r w:rsidRPr="00A313AC">
        <w:rPr>
          <w:color w:val="000000"/>
        </w:rPr>
        <w:t>QMS 6.03. Maintenance process</w:t>
      </w:r>
    </w:p>
    <w:p w14:paraId="0065D533" w14:textId="77777777" w:rsidR="00A313AC" w:rsidRDefault="00A313AC" w:rsidP="00B62FC3">
      <w:pPr>
        <w:rPr>
          <w:color w:val="000000"/>
        </w:rPr>
      </w:pPr>
    </w:p>
    <w:p w14:paraId="49A5359E" w14:textId="370EF6EC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7.00. Process management: ensures that operational processes meet organizational requirements</w:t>
      </w:r>
    </w:p>
    <w:p w14:paraId="54238EFB" w14:textId="3EF1EF8E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7.01. Workflow† processes</w:t>
      </w:r>
    </w:p>
    <w:p w14:paraId="627FE1EA" w14:textId="1AA2F042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7.02. Process control</w:t>
      </w:r>
    </w:p>
    <w:p w14:paraId="77E7C26E" w14:textId="4757B98F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7.03. Method validation and performance verification processes</w:t>
      </w:r>
    </w:p>
    <w:p w14:paraId="5AEECAF1" w14:textId="77777777" w:rsidR="00A313AC" w:rsidRDefault="00A313AC" w:rsidP="00B62FC3">
      <w:pPr>
        <w:rPr>
          <w:color w:val="000000"/>
        </w:rPr>
      </w:pPr>
    </w:p>
    <w:p w14:paraId="1D9BE07A" w14:textId="463B1733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8.00. Documents and records: ensures that there is an effective system to control and manage documents and records</w:t>
      </w:r>
      <w:r w:rsidR="000126BF">
        <w:rPr>
          <w:color w:val="000000"/>
        </w:rPr>
        <w:br/>
      </w:r>
    </w:p>
    <w:p w14:paraId="501D285D" w14:textId="6947A0D4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9.00. Information management: ensures the confidentiality, security, and integrity of generated and disseminated information</w:t>
      </w:r>
    </w:p>
    <w:p w14:paraId="7BF1CB11" w14:textId="06083427" w:rsidR="00A313AC" w:rsidRDefault="00A313AC" w:rsidP="00B62FC3">
      <w:pPr>
        <w:rPr>
          <w:color w:val="000000"/>
        </w:rPr>
      </w:pPr>
    </w:p>
    <w:p w14:paraId="03C58214" w14:textId="521ABA60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10.00. Nonconforming event management: ensures that processes are in place for detecting and managing nonconforming events</w:t>
      </w:r>
    </w:p>
    <w:p w14:paraId="7914BF33" w14:textId="77777777" w:rsidR="00A313AC" w:rsidRDefault="00A313AC" w:rsidP="00B62FC3">
      <w:pPr>
        <w:rPr>
          <w:color w:val="000000"/>
        </w:rPr>
      </w:pPr>
    </w:p>
    <w:p w14:paraId="62EBFE18" w14:textId="6428241F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11.00. Assessments: ensures that processes are in place to perform internal audits* and external assessments</w:t>
      </w:r>
    </w:p>
    <w:p w14:paraId="72FEA874" w14:textId="4839054B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11.04. Quality indicators</w:t>
      </w:r>
    </w:p>
    <w:p w14:paraId="4E8CDF51" w14:textId="48F7FDCB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11.05. Quality indicator data collection and analysis</w:t>
      </w:r>
    </w:p>
    <w:p w14:paraId="6CD01E79" w14:textId="072DFDF9" w:rsidR="00A313AC" w:rsidRDefault="00A313AC" w:rsidP="00B62FC3">
      <w:pPr>
        <w:rPr>
          <w:color w:val="000000"/>
        </w:rPr>
      </w:pPr>
    </w:p>
    <w:p w14:paraId="0A74F03C" w14:textId="2CD83E0B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12.00. Continual improvement: ensures mechanisms for continuous quality improvement</w:t>
      </w:r>
    </w:p>
    <w:p w14:paraId="67A24542" w14:textId="5A4E8419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12.01. Continuous Quality Improvement (CQI) program</w:t>
      </w:r>
    </w:p>
    <w:p w14:paraId="112E9517" w14:textId="21CC2783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12.02. CQI activities</w:t>
      </w:r>
    </w:p>
    <w:p w14:paraId="3014A1C9" w14:textId="62862CDD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12.03. Corrective action process</w:t>
      </w:r>
    </w:p>
    <w:p w14:paraId="5073F373" w14:textId="00A46F2D" w:rsidR="00A313AC" w:rsidRDefault="00A313AC" w:rsidP="00B62FC3">
      <w:pPr>
        <w:rPr>
          <w:color w:val="000000"/>
        </w:rPr>
      </w:pPr>
      <w:r>
        <w:rPr>
          <w:color w:val="000000"/>
        </w:rPr>
        <w:t xml:space="preserve">QMS 12.04. </w:t>
      </w:r>
      <w:proofErr w:type="gramStart"/>
      <w:r>
        <w:rPr>
          <w:color w:val="000000"/>
        </w:rPr>
        <w:t>Preventive</w:t>
      </w:r>
      <w:proofErr w:type="gramEnd"/>
      <w:r>
        <w:rPr>
          <w:color w:val="000000"/>
        </w:rPr>
        <w:t xml:space="preserve"> action</w:t>
      </w:r>
    </w:p>
    <w:p w14:paraId="28DDBF5B" w14:textId="3F49B311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QMS 12.05. Change management</w:t>
      </w:r>
    </w:p>
    <w:p w14:paraId="096762FB" w14:textId="5E4CE0EB" w:rsidR="00A313AC" w:rsidRDefault="00A313AC" w:rsidP="00B62FC3">
      <w:pPr>
        <w:rPr>
          <w:color w:val="000000"/>
        </w:rPr>
      </w:pPr>
    </w:p>
    <w:p w14:paraId="3CF5FB19" w14:textId="30A4EF27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MLD 1.00. General management: ensures sound management of laboratory operations</w:t>
      </w:r>
    </w:p>
    <w:p w14:paraId="7D33FFA2" w14:textId="77777777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MLD 1.01. Mission, vision, and values</w:t>
      </w:r>
    </w:p>
    <w:p w14:paraId="730043D5" w14:textId="383BAC01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MLD 1.03. Laws and regulations for laboratory operation</w:t>
      </w:r>
    </w:p>
    <w:p w14:paraId="644274C8" w14:textId="6F043074" w:rsidR="00A313AC" w:rsidRDefault="00A313AC" w:rsidP="00B62FC3">
      <w:pPr>
        <w:rPr>
          <w:color w:val="000000"/>
        </w:rPr>
      </w:pPr>
      <w:r w:rsidRPr="00A313AC">
        <w:rPr>
          <w:color w:val="000000"/>
        </w:rPr>
        <w:t>MLD 1.07. Quality testing and services</w:t>
      </w:r>
    </w:p>
    <w:p w14:paraId="63CEE30B" w14:textId="77777777" w:rsidR="001D6E97" w:rsidRDefault="00A313AC" w:rsidP="00B62FC3">
      <w:pPr>
        <w:rPr>
          <w:color w:val="000000"/>
        </w:rPr>
      </w:pPr>
      <w:r w:rsidRPr="00A313AC">
        <w:rPr>
          <w:color w:val="000000"/>
        </w:rPr>
        <w:t>MLD 1.08. Customer service</w:t>
      </w:r>
    </w:p>
    <w:p w14:paraId="121815F7" w14:textId="2E9C4AE9" w:rsidR="001D6E97" w:rsidRDefault="001D6E97" w:rsidP="00B62FC3">
      <w:pPr>
        <w:rPr>
          <w:color w:val="000000"/>
        </w:rPr>
      </w:pPr>
      <w:r w:rsidRPr="001D6E97">
        <w:rPr>
          <w:color w:val="000000"/>
        </w:rPr>
        <w:t>MLD 1.09. Project management</w:t>
      </w:r>
    </w:p>
    <w:p w14:paraId="48600BBB" w14:textId="7F73E306" w:rsidR="005F1AC9" w:rsidRDefault="001D6E97" w:rsidP="001D6E97">
      <w:r w:rsidRPr="001D6E97">
        <w:rPr>
          <w:color w:val="000000"/>
        </w:rPr>
        <w:t>MLD 1.10. Program effectiveness</w:t>
      </w:r>
      <w:r w:rsidR="000126BF">
        <w:rPr>
          <w:color w:val="000000"/>
        </w:rPr>
        <w:br/>
      </w:r>
    </w:p>
    <w:p w14:paraId="33377BB4" w14:textId="36503B39" w:rsidR="000769BD" w:rsidRDefault="000769BD" w:rsidP="0013457C">
      <w:pPr>
        <w:widowControl/>
        <w:tabs>
          <w:tab w:val="num" w:pos="720"/>
        </w:tabs>
        <w:spacing w:after="200" w:line="276" w:lineRule="auto"/>
      </w:pPr>
    </w:p>
    <w:p w14:paraId="04E1F76F" w14:textId="58A3225B" w:rsidR="00540FD5" w:rsidRDefault="000126BF" w:rsidP="000126BF">
      <w:r>
        <w:rPr>
          <w:b/>
        </w:rPr>
        <w:br/>
      </w:r>
      <w:r>
        <w:rPr>
          <w:b/>
        </w:rPr>
        <w:br/>
      </w:r>
    </w:p>
    <w:sectPr w:rsidR="00540FD5" w:rsidSect="0041171C">
      <w:footerReference w:type="default" r:id="rId11"/>
      <w:type w:val="continuous"/>
      <w:pgSz w:w="12240" w:h="15840"/>
      <w:pgMar w:top="1008" w:right="1152" w:bottom="1440" w:left="1152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629C7" w14:textId="77777777" w:rsidR="00BA0284" w:rsidRDefault="00BA0284" w:rsidP="00380774">
      <w:r>
        <w:separator/>
      </w:r>
    </w:p>
  </w:endnote>
  <w:endnote w:type="continuationSeparator" w:id="0">
    <w:p w14:paraId="066219D2" w14:textId="77777777" w:rsidR="00BA0284" w:rsidRDefault="00BA0284" w:rsidP="00380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B074C9" w14:textId="3E84A13C" w:rsidR="00244C69" w:rsidRDefault="00A47DFE" w:rsidP="00380774">
    <w:pPr>
      <w:pStyle w:val="Foo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BD8C7EE" wp14:editId="3A7FD3B8">
          <wp:simplePos x="0" y="0"/>
          <wp:positionH relativeFrom="margin">
            <wp:posOffset>2657475</wp:posOffset>
          </wp:positionH>
          <wp:positionV relativeFrom="paragraph">
            <wp:posOffset>-153035</wp:posOffset>
          </wp:positionV>
          <wp:extent cx="1000125" cy="1000125"/>
          <wp:effectExtent l="0" t="0" r="9525" b="9525"/>
          <wp:wrapTight wrapText="bothSides">
            <wp:wrapPolygon edited="0">
              <wp:start x="0" y="0"/>
              <wp:lineTo x="0" y="21394"/>
              <wp:lineTo x="21394" y="21394"/>
              <wp:lineTo x="21394" y="0"/>
              <wp:lineTo x="0" y="0"/>
            </wp:wrapPolygon>
          </wp:wrapTight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10001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BD"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329E7C8" wp14:editId="012A47C1">
              <wp:simplePos x="0" y="0"/>
              <wp:positionH relativeFrom="margin">
                <wp:align>center</wp:align>
              </wp:positionH>
              <wp:positionV relativeFrom="paragraph">
                <wp:posOffset>6350</wp:posOffset>
              </wp:positionV>
              <wp:extent cx="5982335" cy="663575"/>
              <wp:effectExtent l="0" t="0" r="0" b="3175"/>
              <wp:wrapTight wrapText="bothSides">
                <wp:wrapPolygon edited="0">
                  <wp:start x="0" y="0"/>
                  <wp:lineTo x="0" y="21083"/>
                  <wp:lineTo x="5640" y="21083"/>
                  <wp:lineTo x="21529" y="21083"/>
                  <wp:lineTo x="21529" y="2480"/>
                  <wp:lineTo x="5640" y="0"/>
                  <wp:lineTo x="0" y="0"/>
                </wp:wrapPolygon>
              </wp:wrapTight>
              <wp:docPr id="7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82335" cy="663575"/>
                        <a:chOff x="0" y="0"/>
                        <a:chExt cx="6391275" cy="709295"/>
                      </a:xfrm>
                    </wpg:grpSpPr>
                    <pic:pic xmlns:pic="http://schemas.openxmlformats.org/drawingml/2006/picture">
                      <pic:nvPicPr>
                        <pic:cNvPr id="6" name="Picture 6" descr="C:\Users\alexandra.smith\AppData\Local\Microsoft\Windows\INetCache\Content.Word\AAFCO.GIF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457700" y="104775"/>
                          <a:ext cx="1933575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5" name="Picture 5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57350" cy="70929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5A2E3DD" id="Group 7" o:spid="_x0000_s1026" style="position:absolute;margin-left:0;margin-top:.5pt;width:471.05pt;height:52.25pt;z-index:251659264;mso-position-horizontal:center;mso-position-horizontal-relative:margin;mso-width-relative:margin;mso-height-relative:margin" coordsize="63912,7092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6" o:spid="_x0000_s1027" type="#_x0000_t75" style="position:absolute;left:44577;top:1047;width:19335;height:59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">
                <v:imagedata r:id="rId4" o:title="AAFCO"/>
              </v:shape>
              <v:shape id="Picture 5" o:spid="_x0000_s1028" type="#_x0000_t75" style="position:absolute;width:16573;height:70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">
                <v:imagedata r:id="rId5" o:title=""/>
              </v:shape>
              <w10:wrap type="tight"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CFF93" w14:textId="77777777" w:rsidR="00BA0284" w:rsidRDefault="00BA0284" w:rsidP="00380774">
      <w:r>
        <w:separator/>
      </w:r>
    </w:p>
  </w:footnote>
  <w:footnote w:type="continuationSeparator" w:id="0">
    <w:p w14:paraId="1DBB339E" w14:textId="77777777" w:rsidR="00BA0284" w:rsidRDefault="00BA0284" w:rsidP="00380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F140C"/>
    <w:multiLevelType w:val="hybridMultilevel"/>
    <w:tmpl w:val="65026D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6265FB"/>
    <w:multiLevelType w:val="hybridMultilevel"/>
    <w:tmpl w:val="20E0814C"/>
    <w:lvl w:ilvl="0" w:tplc="DAF44E10">
      <w:numFmt w:val="bullet"/>
      <w:lvlText w:val="•"/>
      <w:lvlJc w:val="left"/>
      <w:pPr>
        <w:ind w:left="1080" w:hanging="720"/>
      </w:pPr>
      <w:rPr>
        <w:rFonts w:ascii="Franklin Gothic Demi" w:eastAsiaTheme="minorHAnsi" w:hAnsi="Franklin Gothic Demi" w:cstheme="minorBidi" w:hint="default"/>
        <w:color w:val="00A0AF"/>
        <w:sz w:val="4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F78B6"/>
    <w:multiLevelType w:val="multilevel"/>
    <w:tmpl w:val="73A4F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716F4"/>
    <w:multiLevelType w:val="multilevel"/>
    <w:tmpl w:val="81007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641AE6"/>
    <w:multiLevelType w:val="hybridMultilevel"/>
    <w:tmpl w:val="C2ACF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E72F6"/>
    <w:multiLevelType w:val="hybridMultilevel"/>
    <w:tmpl w:val="0A4A26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B630B6"/>
    <w:multiLevelType w:val="hybridMultilevel"/>
    <w:tmpl w:val="D58859BC"/>
    <w:lvl w:ilvl="0" w:tplc="D2802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C089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AEF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1A5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5A2F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F5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066E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EA55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8B2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D0C56F6"/>
    <w:multiLevelType w:val="hybridMultilevel"/>
    <w:tmpl w:val="2AF66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06C62D1"/>
    <w:multiLevelType w:val="hybridMultilevel"/>
    <w:tmpl w:val="52748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E44C84"/>
    <w:multiLevelType w:val="hybridMultilevel"/>
    <w:tmpl w:val="6E7264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2352337"/>
    <w:multiLevelType w:val="multilevel"/>
    <w:tmpl w:val="46942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40A75AD"/>
    <w:multiLevelType w:val="hybridMultilevel"/>
    <w:tmpl w:val="BBBA5DF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69553B8"/>
    <w:multiLevelType w:val="hybridMultilevel"/>
    <w:tmpl w:val="ECF63D52"/>
    <w:lvl w:ilvl="0" w:tplc="34D43826">
      <w:start w:val="1"/>
      <w:numFmt w:val="bullet"/>
      <w:lvlText w:val=""/>
      <w:lvlJc w:val="left"/>
      <w:pPr>
        <w:ind w:left="360" w:hanging="360"/>
      </w:pPr>
      <w:rPr>
        <w:rFonts w:ascii="Wingdings 2" w:hAnsi="Wingdings 2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4D3466"/>
    <w:multiLevelType w:val="multilevel"/>
    <w:tmpl w:val="DBB41B2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6F2E0F20"/>
    <w:multiLevelType w:val="hybridMultilevel"/>
    <w:tmpl w:val="D93440E2"/>
    <w:lvl w:ilvl="0" w:tplc="7B667D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E22715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906399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D297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3C27F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C94D6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E284DC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7FC19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7872C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76BF5631"/>
    <w:multiLevelType w:val="multilevel"/>
    <w:tmpl w:val="D05C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B2F1BF1"/>
    <w:multiLevelType w:val="multilevel"/>
    <w:tmpl w:val="4E0ED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60311B"/>
    <w:multiLevelType w:val="hybridMultilevel"/>
    <w:tmpl w:val="93EC5E1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14"/>
  </w:num>
  <w:num w:numId="4">
    <w:abstractNumId w:val="8"/>
  </w:num>
  <w:num w:numId="5">
    <w:abstractNumId w:val="5"/>
  </w:num>
  <w:num w:numId="6">
    <w:abstractNumId w:val="4"/>
  </w:num>
  <w:num w:numId="7">
    <w:abstractNumId w:val="11"/>
  </w:num>
  <w:num w:numId="8">
    <w:abstractNumId w:val="0"/>
  </w:num>
  <w:num w:numId="9">
    <w:abstractNumId w:val="13"/>
  </w:num>
  <w:num w:numId="10">
    <w:abstractNumId w:val="6"/>
  </w:num>
  <w:num w:numId="11">
    <w:abstractNumId w:val="12"/>
  </w:num>
  <w:num w:numId="12">
    <w:abstractNumId w:val="17"/>
  </w:num>
  <w:num w:numId="13">
    <w:abstractNumId w:val="10"/>
  </w:num>
  <w:num w:numId="14">
    <w:abstractNumId w:val="15"/>
  </w:num>
  <w:num w:numId="15">
    <w:abstractNumId w:val="2"/>
  </w:num>
  <w:num w:numId="16">
    <w:abstractNumId w:val="3"/>
  </w:num>
  <w:num w:numId="17">
    <w:abstractNumId w:val="16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DEE"/>
    <w:rsid w:val="000126BF"/>
    <w:rsid w:val="0003286A"/>
    <w:rsid w:val="00044296"/>
    <w:rsid w:val="000769BD"/>
    <w:rsid w:val="000D3B36"/>
    <w:rsid w:val="000D5BF7"/>
    <w:rsid w:val="00107F97"/>
    <w:rsid w:val="0013457C"/>
    <w:rsid w:val="00162021"/>
    <w:rsid w:val="00166C85"/>
    <w:rsid w:val="001844E6"/>
    <w:rsid w:val="001904C3"/>
    <w:rsid w:val="0019114D"/>
    <w:rsid w:val="001949FE"/>
    <w:rsid w:val="001A5431"/>
    <w:rsid w:val="001D6E97"/>
    <w:rsid w:val="001E6E68"/>
    <w:rsid w:val="00211DCD"/>
    <w:rsid w:val="00244C69"/>
    <w:rsid w:val="002C5A55"/>
    <w:rsid w:val="002F5F22"/>
    <w:rsid w:val="00340737"/>
    <w:rsid w:val="00347BB7"/>
    <w:rsid w:val="00380774"/>
    <w:rsid w:val="00382DDC"/>
    <w:rsid w:val="003D123B"/>
    <w:rsid w:val="003D1DC9"/>
    <w:rsid w:val="003D5CD9"/>
    <w:rsid w:val="003D6040"/>
    <w:rsid w:val="003E117A"/>
    <w:rsid w:val="0041171C"/>
    <w:rsid w:val="004574E2"/>
    <w:rsid w:val="004B3583"/>
    <w:rsid w:val="004D40FA"/>
    <w:rsid w:val="004E0329"/>
    <w:rsid w:val="004E1E75"/>
    <w:rsid w:val="005347ED"/>
    <w:rsid w:val="00540FD5"/>
    <w:rsid w:val="005412AF"/>
    <w:rsid w:val="005827BD"/>
    <w:rsid w:val="005D5610"/>
    <w:rsid w:val="005F1AC9"/>
    <w:rsid w:val="005F43C4"/>
    <w:rsid w:val="005F4E17"/>
    <w:rsid w:val="00644D2C"/>
    <w:rsid w:val="00646CB7"/>
    <w:rsid w:val="00661DFD"/>
    <w:rsid w:val="00672163"/>
    <w:rsid w:val="00696180"/>
    <w:rsid w:val="006A385A"/>
    <w:rsid w:val="006E56B8"/>
    <w:rsid w:val="00702085"/>
    <w:rsid w:val="00733692"/>
    <w:rsid w:val="00796F0D"/>
    <w:rsid w:val="007B0CBD"/>
    <w:rsid w:val="007B7B96"/>
    <w:rsid w:val="007F52FF"/>
    <w:rsid w:val="00812C65"/>
    <w:rsid w:val="00825DCF"/>
    <w:rsid w:val="008415E5"/>
    <w:rsid w:val="00890190"/>
    <w:rsid w:val="00890455"/>
    <w:rsid w:val="008A3779"/>
    <w:rsid w:val="009220C6"/>
    <w:rsid w:val="00925629"/>
    <w:rsid w:val="0092586C"/>
    <w:rsid w:val="00943B9A"/>
    <w:rsid w:val="00961282"/>
    <w:rsid w:val="009727AC"/>
    <w:rsid w:val="00982C71"/>
    <w:rsid w:val="00994AA6"/>
    <w:rsid w:val="009A6B8B"/>
    <w:rsid w:val="009C5722"/>
    <w:rsid w:val="009F28BE"/>
    <w:rsid w:val="009F473C"/>
    <w:rsid w:val="00A313AC"/>
    <w:rsid w:val="00A45E87"/>
    <w:rsid w:val="00A47DFE"/>
    <w:rsid w:val="00A63A19"/>
    <w:rsid w:val="00A90C10"/>
    <w:rsid w:val="00A92896"/>
    <w:rsid w:val="00A92D6B"/>
    <w:rsid w:val="00A93F83"/>
    <w:rsid w:val="00AA1A30"/>
    <w:rsid w:val="00AD27DD"/>
    <w:rsid w:val="00AE6913"/>
    <w:rsid w:val="00B23D83"/>
    <w:rsid w:val="00B5534F"/>
    <w:rsid w:val="00B6103C"/>
    <w:rsid w:val="00B62FC3"/>
    <w:rsid w:val="00B81912"/>
    <w:rsid w:val="00BA0284"/>
    <w:rsid w:val="00BA0DEE"/>
    <w:rsid w:val="00C04CB3"/>
    <w:rsid w:val="00C056C2"/>
    <w:rsid w:val="00C102DF"/>
    <w:rsid w:val="00C16A03"/>
    <w:rsid w:val="00C22189"/>
    <w:rsid w:val="00C3153A"/>
    <w:rsid w:val="00C337EB"/>
    <w:rsid w:val="00C85D25"/>
    <w:rsid w:val="00CA39D6"/>
    <w:rsid w:val="00CB6ED2"/>
    <w:rsid w:val="00CC2F42"/>
    <w:rsid w:val="00CF3092"/>
    <w:rsid w:val="00D31150"/>
    <w:rsid w:val="00D630F7"/>
    <w:rsid w:val="00D73E00"/>
    <w:rsid w:val="00D7631D"/>
    <w:rsid w:val="00DC3C5C"/>
    <w:rsid w:val="00E21A2A"/>
    <w:rsid w:val="00E343B4"/>
    <w:rsid w:val="00E35745"/>
    <w:rsid w:val="00E56FA8"/>
    <w:rsid w:val="00E6443C"/>
    <w:rsid w:val="00E833F2"/>
    <w:rsid w:val="00E9462C"/>
    <w:rsid w:val="00EB2050"/>
    <w:rsid w:val="00F273F0"/>
    <w:rsid w:val="00F57E3F"/>
    <w:rsid w:val="00FC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EA2E9A"/>
  <w15:docId w15:val="{86BA3753-A306-4119-AF21-0745CDA90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D5BF7"/>
    <w:pPr>
      <w:widowControl w:val="0"/>
      <w:spacing w:after="0" w:line="240" w:lineRule="auto"/>
    </w:pPr>
    <w:rPr>
      <w:rFonts w:ascii="Franklin Gothic Book" w:hAnsi="Franklin Gothic Book"/>
      <w:color w:val="262626" w:themeColor="text1" w:themeTint="D9"/>
      <w:sz w:val="24"/>
      <w:szCs w:val="24"/>
    </w:rPr>
  </w:style>
  <w:style w:type="paragraph" w:styleId="Heading1">
    <w:name w:val="heading 1"/>
    <w:basedOn w:val="NoSpacing"/>
    <w:next w:val="Normal"/>
    <w:link w:val="Heading1Char"/>
    <w:autoRedefine/>
    <w:uiPriority w:val="9"/>
    <w:qFormat/>
    <w:rsid w:val="008415E5"/>
    <w:pPr>
      <w:widowControl w:val="0"/>
      <w:jc w:val="center"/>
      <w:outlineLvl w:val="0"/>
    </w:pPr>
    <w:rPr>
      <w:rFonts w:ascii="Franklin Gothic Demi" w:hAnsi="Franklin Gothic Demi"/>
      <w:color w:val="00A0AF"/>
      <w:sz w:val="40"/>
      <w:szCs w:val="40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380774"/>
    <w:pPr>
      <w:outlineLvl w:val="1"/>
    </w:pPr>
    <w:rPr>
      <w:rFonts w:ascii="Franklin Gothic Book" w:hAnsi="Franklin Gothic Book"/>
      <w:color w:val="00A0AF"/>
      <w:sz w:val="34"/>
      <w:szCs w:val="3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0DE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A0D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D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4C69"/>
  </w:style>
  <w:style w:type="paragraph" w:styleId="Footer">
    <w:name w:val="footer"/>
    <w:basedOn w:val="Normal"/>
    <w:link w:val="FooterChar"/>
    <w:uiPriority w:val="99"/>
    <w:unhideWhenUsed/>
    <w:rsid w:val="00244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4C69"/>
  </w:style>
  <w:style w:type="character" w:customStyle="1" w:styleId="Heading1Char">
    <w:name w:val="Heading 1 Char"/>
    <w:basedOn w:val="DefaultParagraphFont"/>
    <w:link w:val="Heading1"/>
    <w:uiPriority w:val="9"/>
    <w:rsid w:val="008415E5"/>
    <w:rPr>
      <w:rFonts w:ascii="Franklin Gothic Demi" w:hAnsi="Franklin Gothic Demi"/>
      <w:color w:val="00A0A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380774"/>
    <w:rPr>
      <w:rFonts w:ascii="Franklin Gothic Book" w:hAnsi="Franklin Gothic Book"/>
      <w:color w:val="00A0AF"/>
      <w:sz w:val="34"/>
      <w:szCs w:val="34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4AA6"/>
    <w:pPr>
      <w:numPr>
        <w:ilvl w:val="1"/>
      </w:numPr>
      <w:spacing w:after="200" w:line="276" w:lineRule="auto"/>
    </w:pPr>
    <w:rPr>
      <w:rFonts w:asciiTheme="minorHAnsi" w:eastAsiaTheme="majorEastAsia" w:hAnsiTheme="minorHAnsi" w:cstheme="majorBidi"/>
      <w:iCs/>
      <w:color w:val="000000" w:themeColor="text1"/>
      <w:spacing w:val="15"/>
      <w:lang w:eastAsia="ko-KR"/>
    </w:rPr>
  </w:style>
  <w:style w:type="character" w:customStyle="1" w:styleId="SubtitleChar">
    <w:name w:val="Subtitle Char"/>
    <w:basedOn w:val="DefaultParagraphFont"/>
    <w:link w:val="Subtitle"/>
    <w:uiPriority w:val="11"/>
    <w:rsid w:val="00994AA6"/>
    <w:rPr>
      <w:rFonts w:eastAsiaTheme="majorEastAsia" w:cstheme="majorBidi"/>
      <w:iCs/>
      <w:color w:val="000000" w:themeColor="text1"/>
      <w:spacing w:val="15"/>
      <w:sz w:val="24"/>
      <w:szCs w:val="24"/>
      <w:lang w:eastAsia="ko-KR"/>
    </w:rPr>
  </w:style>
  <w:style w:type="paragraph" w:styleId="ListParagraph">
    <w:name w:val="List Paragraph"/>
    <w:basedOn w:val="Normal"/>
    <w:uiPriority w:val="34"/>
    <w:qFormat/>
    <w:rsid w:val="00340737"/>
    <w:pPr>
      <w:spacing w:after="160"/>
      <w:ind w:left="1008" w:hanging="288"/>
      <w:contextualSpacing/>
    </w:pPr>
    <w:rPr>
      <w:color w:val="auto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994AA6"/>
    <w:pPr>
      <w:spacing w:before="160" w:after="160" w:line="300" w:lineRule="auto"/>
      <w:ind w:left="144" w:right="144"/>
      <w:jc w:val="center"/>
    </w:pPr>
    <w:rPr>
      <w:rFonts w:asciiTheme="majorHAnsi" w:eastAsiaTheme="minorEastAsia" w:hAnsiTheme="majorHAnsi"/>
      <w:i/>
      <w:iCs/>
      <w:color w:val="4F81BD" w:themeColor="accent1"/>
      <w:szCs w:val="22"/>
      <w:lang w:bidi="hi-IN"/>
    </w:rPr>
  </w:style>
  <w:style w:type="character" w:customStyle="1" w:styleId="QuoteChar">
    <w:name w:val="Quote Char"/>
    <w:basedOn w:val="DefaultParagraphFont"/>
    <w:link w:val="Quote"/>
    <w:uiPriority w:val="29"/>
    <w:rsid w:val="00994AA6"/>
    <w:rPr>
      <w:rFonts w:asciiTheme="majorHAnsi" w:eastAsiaTheme="minorEastAsia" w:hAnsiTheme="majorHAnsi"/>
      <w:i/>
      <w:iCs/>
      <w:color w:val="4F81BD" w:themeColor="accent1"/>
      <w:sz w:val="24"/>
      <w:lang w:bidi="hi-I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994AA6"/>
    <w:pPr>
      <w:spacing w:after="100" w:line="276" w:lineRule="auto"/>
    </w:pPr>
    <w:rPr>
      <w:rFonts w:asciiTheme="minorHAnsi" w:eastAsiaTheme="minorEastAsia" w:hAnsiTheme="minorHAnsi"/>
      <w:color w:val="auto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5F1AC9"/>
    <w:rPr>
      <w:color w:val="0000FF" w:themeColor="hyperlink"/>
      <w:u w:val="single"/>
    </w:rPr>
  </w:style>
  <w:style w:type="paragraph" w:customStyle="1" w:styleId="first-para">
    <w:name w:val="first-para"/>
    <w:basedOn w:val="Normal"/>
    <w:rsid w:val="00982C71"/>
    <w:pPr>
      <w:widowControl/>
      <w:spacing w:before="216"/>
    </w:pPr>
    <w:rPr>
      <w:rFonts w:ascii="Arial" w:eastAsia="Times New Roman" w:hAnsi="Arial" w:cs="Arial"/>
      <w:color w:val="auto"/>
      <w:sz w:val="20"/>
      <w:szCs w:val="20"/>
    </w:rPr>
  </w:style>
  <w:style w:type="paragraph" w:customStyle="1" w:styleId="paragraph">
    <w:name w:val="paragraph"/>
    <w:basedOn w:val="Normal"/>
    <w:rsid w:val="00540FD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540FD5"/>
  </w:style>
  <w:style w:type="character" w:customStyle="1" w:styleId="eop">
    <w:name w:val="eop"/>
    <w:basedOn w:val="DefaultParagraphFont"/>
    <w:rsid w:val="0054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11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863233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98565">
              <w:marLeft w:val="10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98528">
              <w:marLeft w:val="14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4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07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68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137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712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3795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BC6C7B60FF484DB3B80FE9E5C87508" ma:contentTypeVersion="2" ma:contentTypeDescription="Create a new document." ma:contentTypeScope="" ma:versionID="454abd631f34276ea95cfe9163469086">
  <xsd:schema xmlns:xsd="http://www.w3.org/2001/XMLSchema" xmlns:xs="http://www.w3.org/2001/XMLSchema" xmlns:p="http://schemas.microsoft.com/office/2006/metadata/properties" xmlns:ns2="5af08be3-da31-4ed0-bd15-c2f68cc29029" xmlns:ns3="fa1fb52d-8fe2-4f49-9882-b9b989e07643" targetNamespace="http://schemas.microsoft.com/office/2006/metadata/properties" ma:root="true" ma:fieldsID="59c33e8876c22e7b2911b317d07d6af5" ns2:_="" ns3:_="">
    <xsd:import namespace="5af08be3-da31-4ed0-bd15-c2f68cc29029"/>
    <xsd:import namespace="fa1fb52d-8fe2-4f49-9882-b9b989e07643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2:_dlc_DocId" minOccurs="0"/>
                <xsd:element ref="ns2:_dlc_DocIdUrl" minOccurs="0"/>
                <xsd:element ref="ns2:_dlc_DocIdPersistId" minOccurs="0"/>
                <xsd:element ref="ns3:Module"/>
                <xsd:element ref="ns3:Fin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f08be3-da31-4ed0-bd15-c2f68cc29029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Description" ma:internalName="Description">
      <xsd:simpleType>
        <xsd:restriction base="dms:Note">
          <xsd:maxLength value="255"/>
        </xsd:restriction>
      </xsd:simpleType>
    </xsd:element>
    <xsd:element name="_dlc_DocId" ma:index="9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fb52d-8fe2-4f49-9882-b9b989e07643" elementFormDefault="qualified">
    <xsd:import namespace="http://schemas.microsoft.com/office/2006/documentManagement/types"/>
    <xsd:import namespace="http://schemas.microsoft.com/office/infopath/2007/PartnerControls"/>
    <xsd:element name="Module" ma:index="12" ma:displayName="Module" ma:format="Dropdown" ma:internalName="Module">
      <xsd:simpleType>
        <xsd:union memberTypes="dms:Text">
          <xsd:simpleType>
            <xsd:restriction base="dms:Choice">
              <xsd:enumeration value="* Agendas"/>
              <xsd:enumeration value="* Meeting Summaries"/>
              <xsd:enumeration value="* Competencies documents"/>
              <xsd:enumeration value="* Quick Learning Module template"/>
              <xsd:enumeration value="* Volunteer chart"/>
              <xsd:enumeration value="00. FDA Webinars"/>
              <xsd:enumeration value="01. Welcome to ISO17025"/>
              <xsd:enumeration value="02. Quality Policies, Customers Service &amp; complaints"/>
              <xsd:enumeration value="03. Personnel, Ethics, Cont Improvement"/>
              <xsd:enumeration value="04. Records Control, Data, Data integrity"/>
              <xsd:enumeration value="05. Traceability"/>
              <xsd:enumeration value="06. Sampling: Measurement of Uncertainty"/>
              <xsd:enumeration value="07. Sample Handling"/>
              <xsd:enumeration value="08. Proficiency testing"/>
              <xsd:enumeration value="09. Equipment and Calibration"/>
              <xsd:enumeration value="10. Test methods, validation, verification"/>
              <xsd:enumeration value="11. Document Control"/>
              <xsd:enumeration value="12. Controls and control charting"/>
              <xsd:enumeration value="13. Control of Nonconforming work ; Internal audits"/>
              <xsd:enumeration value="14. Corrective &amp; Preventive Actions; Root Cause Analysis"/>
              <xsd:enumeration value="15. Data Review &amp; Reporting"/>
              <xsd:enumeration value="16. Purchasing"/>
              <xsd:enumeration value="17, ALACC"/>
              <xsd:enumeration value="18, AAFCO"/>
              <xsd:enumeration value="19. AFDO"/>
              <xsd:enumeration value="20. Accrediting Bodies"/>
            </xsd:restriction>
          </xsd:simpleType>
        </xsd:union>
      </xsd:simpleType>
    </xsd:element>
    <xsd:element name="Final" ma:index="13" nillable="true" ma:displayName="Status" ma:format="Dropdown" ma:internalName="Final">
      <xsd:simpleType>
        <xsd:restriction base="dms:Choice">
          <xsd:enumeration value="Ready for Production"/>
          <xsd:enumeration value="In Development"/>
          <xsd:enumeration value="In Review"/>
          <xsd:enumeration value="Posted to Web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scription xmlns="5af08be3-da31-4ed0-bd15-c2f68cc29029" xsi:nil="true"/>
    <_dlc_DocId xmlns="5af08be3-da31-4ed0-bd15-c2f68cc29029">Q77AU6S3KYZS-4287-227</_dlc_DocId>
    <_dlc_DocIdUrl xmlns="5af08be3-da31-4ed0-bd15-c2f68cc29029">
      <Url>https://www.aphlweb.org/aphl_departments/FS/dfsr/iso17025/_layouts/15/DocIdRedir.aspx?ID=Q77AU6S3KYZS-4287-227</Url>
      <Description>Q77AU6S3KYZS-4287-227</Description>
    </_dlc_DocIdUrl>
    <Module xmlns="fa1fb52d-8fe2-4f49-9882-b9b989e07643">21.  Management Review</Module>
    <Final xmlns="fa1fb52d-8fe2-4f49-9882-b9b989e07643">Ready for Production</Final>
  </documentManagement>
</p:properties>
</file>

<file path=customXml/itemProps1.xml><?xml version="1.0" encoding="utf-8"?>
<ds:datastoreItem xmlns:ds="http://schemas.openxmlformats.org/officeDocument/2006/customXml" ds:itemID="{4AF6CF20-6A05-4CAC-9FDE-20A61456EEBA}"/>
</file>

<file path=customXml/itemProps2.xml><?xml version="1.0" encoding="utf-8"?>
<ds:datastoreItem xmlns:ds="http://schemas.openxmlformats.org/officeDocument/2006/customXml" ds:itemID="{975C15FE-2E6D-4253-B62B-235D878B4086}"/>
</file>

<file path=customXml/itemProps3.xml><?xml version="1.0" encoding="utf-8"?>
<ds:datastoreItem xmlns:ds="http://schemas.openxmlformats.org/officeDocument/2006/customXml" ds:itemID="{58CD4077-F4DD-4B2B-A3D6-05E8AFE76C5D}"/>
</file>

<file path=customXml/itemProps4.xml><?xml version="1.0" encoding="utf-8"?>
<ds:datastoreItem xmlns:ds="http://schemas.openxmlformats.org/officeDocument/2006/customXml" ds:itemID="{A77771D9-4BEA-4E8F-8F96-830BFD153B4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ben.moyer</dc:creator>
  <cp:lastModifiedBy>Max Salfinger</cp:lastModifiedBy>
  <cp:revision>3</cp:revision>
  <dcterms:created xsi:type="dcterms:W3CDTF">2017-09-05T15:10:00Z</dcterms:created>
  <dcterms:modified xsi:type="dcterms:W3CDTF">2017-09-05T15:34:00Z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0x010100F7BC6C7B60FF484DB3B80FE9E5C87508</vt:lpwstr>
  </property>
  <property fmtid="{D5CDD505-2E9C-101B-9397-08002B2CF9AE}" pid="3" name="_dlc_DocIdItemGuid">
    <vt:lpwstr>b7f33bf0-1fd3-4e1f-bba5-d49ad62e8275</vt:lpwstr>
  </property>
</Properties>
</file>